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8D8" w:rsidRPr="00E658D8" w:rsidRDefault="00E658D8" w:rsidP="00E658D8">
      <w:pPr>
        <w:jc w:val="center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E658D8">
        <w:rPr>
          <w:rFonts w:ascii="Arial" w:eastAsiaTheme="minorHAnsi" w:hAnsi="Arial" w:cs="Arial"/>
          <w:bCs/>
          <w:sz w:val="20"/>
          <w:szCs w:val="20"/>
          <w:lang w:eastAsia="en-US"/>
        </w:rPr>
        <w:t>CURSO SUPERIOR DE TECNOLOGIA EM SANEAMENTO AMBIENTAL</w:t>
      </w:r>
    </w:p>
    <w:p w:rsidR="00E658D8" w:rsidRPr="00E658D8" w:rsidRDefault="00395D9F" w:rsidP="00E658D8">
      <w:pPr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TECHNOLOGY IN</w:t>
      </w:r>
      <w:r w:rsidR="00E658D8" w:rsidRPr="00E658D8">
        <w:rPr>
          <w:rFonts w:ascii="Arial" w:hAnsi="Arial" w:cs="Arial"/>
          <w:b/>
          <w:bCs/>
          <w:sz w:val="20"/>
          <w:szCs w:val="20"/>
          <w:lang w:val="en-US"/>
        </w:rPr>
        <w:t xml:space="preserve"> ENVIRONMENTAL SANITATION</w:t>
      </w:r>
    </w:p>
    <w:p w:rsidR="00E658D8" w:rsidRPr="00E658D8" w:rsidRDefault="00E658D8" w:rsidP="00E658D8">
      <w:pPr>
        <w:spacing w:after="0"/>
        <w:jc w:val="center"/>
        <w:rPr>
          <w:lang w:val="en-US"/>
        </w:rPr>
      </w:pPr>
    </w:p>
    <w:tbl>
      <w:tblPr>
        <w:tblW w:w="0" w:type="auto"/>
        <w:tblCellSpacing w:w="1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"/>
        <w:gridCol w:w="5098"/>
      </w:tblGrid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S1BE1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Biogeography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S1BG1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Differential and Integral Calculus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S1BF1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Technical Drawing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S1BB1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Ethics, Citizenship and Environment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S1BC1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Applied Physics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S1BD1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Applied General Chemistry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S1BA1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Applied Informatics</w:t>
            </w:r>
          </w:p>
        </w:tc>
      </w:tr>
      <w:tr w:rsidR="00AA48C9" w:rsidRPr="00BD5AF5" w:rsidTr="00BD5AF5">
        <w:trPr>
          <w:trHeight w:val="244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S1AA1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Technical English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45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S1BP2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145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Vector Calculus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S1BH2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Nature Dynamics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S1BJ2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Statistics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S1AB2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Hygiene and Occupational Safety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S1BI2</w:t>
            </w:r>
          </w:p>
        </w:tc>
        <w:tc>
          <w:tcPr>
            <w:tcW w:w="5065" w:type="dxa"/>
            <w:vAlign w:val="center"/>
          </w:tcPr>
          <w:p w:rsidR="00AA48C9" w:rsidRPr="00BD5AF5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BD5AF5">
              <w:rPr>
                <w:rFonts w:cs="Helvetica"/>
                <w:sz w:val="20"/>
                <w:szCs w:val="20"/>
                <w:lang w:val="en-US"/>
              </w:rPr>
              <w:t>Environmental Legislation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S1MA2</w:t>
            </w:r>
          </w:p>
        </w:tc>
        <w:tc>
          <w:tcPr>
            <w:tcW w:w="5065" w:type="dxa"/>
            <w:vAlign w:val="center"/>
          </w:tcPr>
          <w:p w:rsidR="00AA48C9" w:rsidRPr="000E2967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Environmental Microbiology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S1BK2</w:t>
            </w:r>
          </w:p>
        </w:tc>
        <w:tc>
          <w:tcPr>
            <w:tcW w:w="5065" w:type="dxa"/>
            <w:vAlign w:val="center"/>
          </w:tcPr>
          <w:p w:rsidR="00AA48C9" w:rsidRPr="000E2967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Pollution and Environmental Sanitation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S1BL2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0E2967" w:rsidRDefault="00BD5AF5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Environmental Organic Chemistry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0E2967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AA48C9" w:rsidRPr="00E2631A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S1BM2</w:t>
            </w:r>
          </w:p>
        </w:tc>
        <w:tc>
          <w:tcPr>
            <w:tcW w:w="5065" w:type="dxa"/>
            <w:vAlign w:val="center"/>
          </w:tcPr>
          <w:p w:rsidR="00AA48C9" w:rsidRPr="000E2967" w:rsidRDefault="007B7C91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Thermodynamics and Applied Fluid Mechanics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S1GA3</w:t>
            </w:r>
          </w:p>
        </w:tc>
        <w:tc>
          <w:tcPr>
            <w:tcW w:w="5065" w:type="dxa"/>
            <w:vAlign w:val="center"/>
          </w:tcPr>
          <w:p w:rsidR="00AA48C9" w:rsidRPr="000E2967" w:rsidRDefault="007B7C91" w:rsidP="00784866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 xml:space="preserve">Production </w:t>
            </w:r>
            <w:r w:rsidR="00784866"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Management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S1TB3</w:t>
            </w:r>
          </w:p>
        </w:tc>
        <w:tc>
          <w:tcPr>
            <w:tcW w:w="5065" w:type="dxa"/>
            <w:vAlign w:val="center"/>
          </w:tcPr>
          <w:p w:rsidR="00AA48C9" w:rsidRPr="000E2967" w:rsidRDefault="00784866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Effluent</w:t>
            </w:r>
            <w:r w:rsidR="000E2967"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 xml:space="preserve"> Control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S1BN3</w:t>
            </w:r>
          </w:p>
        </w:tc>
        <w:tc>
          <w:tcPr>
            <w:tcW w:w="5065" w:type="dxa"/>
            <w:vAlign w:val="center"/>
          </w:tcPr>
          <w:p w:rsidR="00AA48C9" w:rsidRPr="000E2967" w:rsidRDefault="00784866" w:rsidP="000E2967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Environme</w:t>
            </w:r>
            <w:bookmarkStart w:id="0" w:name="_GoBack"/>
            <w:bookmarkEnd w:id="0"/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 xml:space="preserve">ntal </w:t>
            </w:r>
            <w:proofErr w:type="spellStart"/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Geotechnics</w:t>
            </w:r>
            <w:proofErr w:type="spellEnd"/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1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S1TA3</w:t>
            </w:r>
          </w:p>
        </w:tc>
        <w:tc>
          <w:tcPr>
            <w:tcW w:w="5065" w:type="dxa"/>
            <w:vAlign w:val="center"/>
          </w:tcPr>
          <w:p w:rsidR="00AA48C9" w:rsidRPr="000E2967" w:rsidRDefault="00D748C8" w:rsidP="00BD5AF5">
            <w:pPr>
              <w:widowControl w:val="0"/>
              <w:autoSpaceDE w:val="0"/>
              <w:autoSpaceDN w:val="0"/>
              <w:adjustRightInd w:val="0"/>
              <w:spacing w:after="0" w:line="151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871CEA">
              <w:rPr>
                <w:rFonts w:cs="Helvetica"/>
                <w:color w:val="000000" w:themeColor="text1"/>
                <w:w w:val="99"/>
                <w:sz w:val="20"/>
                <w:szCs w:val="20"/>
                <w:lang w:val="en-US"/>
              </w:rPr>
              <w:t>Solid Waste</w:t>
            </w:r>
            <w:r w:rsidR="00871CEA" w:rsidRPr="00871CEA">
              <w:rPr>
                <w:rFonts w:cs="Helvetica"/>
                <w:color w:val="000000" w:themeColor="text1"/>
                <w:w w:val="99"/>
                <w:sz w:val="20"/>
                <w:szCs w:val="20"/>
                <w:lang w:val="en-US"/>
              </w:rPr>
              <w:t>s</w:t>
            </w:r>
            <w:r w:rsidR="000E2967" w:rsidRPr="00871CEA">
              <w:rPr>
                <w:rFonts w:cs="Helvetica"/>
                <w:color w:val="000000" w:themeColor="text1"/>
                <w:w w:val="99"/>
                <w:sz w:val="20"/>
                <w:szCs w:val="20"/>
                <w:lang w:val="en-US"/>
              </w:rPr>
              <w:t xml:space="preserve"> Management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6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S1SA3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Hydraulics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S1MC3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Environmental Chemistry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S1TC3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Water Treatment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S1AC4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Risk Analysis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S1BO4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Environmental Hydrology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S1SD4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Basic Construction Materials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S1AD4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Scientific and Technologic</w:t>
            </w:r>
            <w:r w:rsidR="003718B3" w:rsidRPr="00E2631A">
              <w:rPr>
                <w:rFonts w:cs="Helvetica"/>
                <w:color w:val="000000" w:themeColor="text1"/>
                <w:sz w:val="20"/>
                <w:szCs w:val="20"/>
                <w:lang w:val="en-US"/>
              </w:rPr>
              <w:t>al Methodology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S1SE4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Materials Resistance</w:t>
            </w:r>
          </w:p>
        </w:tc>
      </w:tr>
      <w:tr w:rsidR="00AA48C9" w:rsidRPr="00E2631A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lastRenderedPageBreak/>
              <w:t>S1GC4</w:t>
            </w:r>
          </w:p>
        </w:tc>
        <w:tc>
          <w:tcPr>
            <w:tcW w:w="5065" w:type="dxa"/>
            <w:vAlign w:val="center"/>
          </w:tcPr>
          <w:p w:rsidR="00AA48C9" w:rsidRPr="00E168F3" w:rsidRDefault="0022359A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2631A">
              <w:rPr>
                <w:color w:val="000000" w:themeColor="text1"/>
                <w:sz w:val="20"/>
                <w:lang w:val="en-US"/>
              </w:rPr>
              <w:t xml:space="preserve">Environmental Management System and </w:t>
            </w:r>
            <w:proofErr w:type="spellStart"/>
            <w:r w:rsidRPr="00E2631A">
              <w:rPr>
                <w:color w:val="000000" w:themeColor="text1"/>
                <w:sz w:val="20"/>
                <w:lang w:val="en-US"/>
              </w:rPr>
              <w:t>Ecodesign</w:t>
            </w:r>
            <w:proofErr w:type="spellEnd"/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S1SC4</w:t>
            </w:r>
          </w:p>
        </w:tc>
        <w:tc>
          <w:tcPr>
            <w:tcW w:w="5065" w:type="dxa"/>
            <w:vAlign w:val="center"/>
          </w:tcPr>
          <w:p w:rsidR="00AA48C9" w:rsidRPr="00E168F3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Constructions Technology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S1SB4</w:t>
            </w:r>
          </w:p>
        </w:tc>
        <w:tc>
          <w:tcPr>
            <w:tcW w:w="5065" w:type="dxa"/>
            <w:vAlign w:val="center"/>
          </w:tcPr>
          <w:p w:rsidR="00AA48C9" w:rsidRPr="00E168F3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Topography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S1TD4</w:t>
            </w:r>
          </w:p>
        </w:tc>
        <w:tc>
          <w:tcPr>
            <w:tcW w:w="5065" w:type="dxa"/>
            <w:vAlign w:val="center"/>
          </w:tcPr>
          <w:p w:rsidR="00AA48C9" w:rsidRPr="00E168F3" w:rsidRDefault="000E2967" w:rsidP="000E2967">
            <w:pPr>
              <w:widowControl w:val="0"/>
              <w:autoSpaceDE w:val="0"/>
              <w:autoSpaceDN w:val="0"/>
              <w:adjustRightInd w:val="0"/>
              <w:spacing w:after="0" w:line="15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w w:val="99"/>
                <w:sz w:val="20"/>
                <w:szCs w:val="20"/>
                <w:lang w:val="en-US"/>
              </w:rPr>
              <w:t>Advanced Treatment of Effluents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S1GE5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Environmental Impact Evaluation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S1TF5</w:t>
            </w:r>
          </w:p>
        </w:tc>
        <w:tc>
          <w:tcPr>
            <w:tcW w:w="5065" w:type="dxa"/>
            <w:vAlign w:val="center"/>
          </w:tcPr>
          <w:p w:rsidR="00AA48C9" w:rsidRPr="000E2967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0E2967">
              <w:rPr>
                <w:rFonts w:cs="Helvetica"/>
                <w:sz w:val="20"/>
                <w:szCs w:val="20"/>
                <w:lang w:val="en-US"/>
              </w:rPr>
              <w:t>Final Disposal of Wastes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S1SI5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9D03FE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9D03FE">
              <w:rPr>
                <w:rFonts w:cs="Helvetica"/>
                <w:sz w:val="20"/>
                <w:szCs w:val="20"/>
                <w:lang w:val="en-US"/>
              </w:rPr>
              <w:t xml:space="preserve">Electrical Installation 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9D03FE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S1SG5</w:t>
            </w:r>
          </w:p>
        </w:tc>
        <w:tc>
          <w:tcPr>
            <w:tcW w:w="5065" w:type="dxa"/>
            <w:vAlign w:val="center"/>
          </w:tcPr>
          <w:p w:rsidR="00AA48C9" w:rsidRPr="009D03FE" w:rsidRDefault="000E2967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9D03FE">
              <w:rPr>
                <w:rFonts w:cs="Helvetica"/>
                <w:sz w:val="20"/>
                <w:szCs w:val="20"/>
                <w:lang w:val="en-US"/>
              </w:rPr>
              <w:t>Applied Soil Mechanics</w:t>
            </w:r>
          </w:p>
        </w:tc>
      </w:tr>
      <w:tr w:rsidR="00AA48C9" w:rsidRPr="00E2631A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S1SF5</w:t>
            </w:r>
          </w:p>
        </w:tc>
        <w:tc>
          <w:tcPr>
            <w:tcW w:w="5065" w:type="dxa"/>
            <w:vAlign w:val="center"/>
          </w:tcPr>
          <w:p w:rsidR="00AA48C9" w:rsidRPr="009D03FE" w:rsidRDefault="009D03FE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9D03FE">
              <w:rPr>
                <w:rFonts w:cs="Helvetica"/>
                <w:sz w:val="20"/>
                <w:szCs w:val="20"/>
                <w:lang w:val="en-US"/>
              </w:rPr>
              <w:t>Works and Networks of Sanitation</w:t>
            </w:r>
            <w:r w:rsidR="000E2967" w:rsidRPr="009D03FE">
              <w:rPr>
                <w:rFonts w:cs="Helvetica"/>
                <w:sz w:val="20"/>
                <w:szCs w:val="20"/>
                <w:lang w:val="en-US"/>
              </w:rPr>
              <w:t xml:space="preserve"> 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S1AE5</w:t>
            </w:r>
          </w:p>
        </w:tc>
        <w:tc>
          <w:tcPr>
            <w:tcW w:w="5065" w:type="dxa"/>
            <w:vAlign w:val="center"/>
          </w:tcPr>
          <w:p w:rsidR="00AA48C9" w:rsidRPr="009D03FE" w:rsidRDefault="009D03FE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9D03FE">
              <w:rPr>
                <w:rFonts w:cs="Helvetica"/>
                <w:sz w:val="20"/>
                <w:szCs w:val="20"/>
                <w:lang w:val="en-US"/>
              </w:rPr>
              <w:t>Research Projects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8"/>
                <w:sz w:val="20"/>
                <w:szCs w:val="20"/>
              </w:rPr>
              <w:t>S1AF5</w:t>
            </w:r>
          </w:p>
        </w:tc>
        <w:tc>
          <w:tcPr>
            <w:tcW w:w="5065" w:type="dxa"/>
            <w:vAlign w:val="center"/>
          </w:tcPr>
          <w:p w:rsidR="00AA48C9" w:rsidRPr="009D03FE" w:rsidRDefault="009D03FE" w:rsidP="009D03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9D03FE">
              <w:rPr>
                <w:rFonts w:cs="Helvetica"/>
                <w:sz w:val="20"/>
                <w:szCs w:val="20"/>
                <w:lang w:val="en-US"/>
              </w:rPr>
              <w:t xml:space="preserve">Communication Technics 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60" w:lineRule="exact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S1SH5</w:t>
            </w:r>
          </w:p>
        </w:tc>
        <w:tc>
          <w:tcPr>
            <w:tcW w:w="5065" w:type="dxa"/>
            <w:vAlign w:val="center"/>
          </w:tcPr>
          <w:p w:rsidR="00AA48C9" w:rsidRPr="0047549D" w:rsidRDefault="009D03FE" w:rsidP="009D03FE">
            <w:pPr>
              <w:widowControl w:val="0"/>
              <w:autoSpaceDE w:val="0"/>
              <w:autoSpaceDN w:val="0"/>
              <w:adjustRightInd w:val="0"/>
              <w:spacing w:after="0" w:line="160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47549D">
              <w:rPr>
                <w:rFonts w:cs="Helvetica"/>
                <w:sz w:val="20"/>
                <w:szCs w:val="20"/>
                <w:lang w:val="en-US"/>
              </w:rPr>
              <w:t>Construction Materials Technology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5"/>
                <w:sz w:val="20"/>
                <w:szCs w:val="20"/>
              </w:rPr>
              <w:t>S1GI6</w:t>
            </w:r>
          </w:p>
        </w:tc>
        <w:tc>
          <w:tcPr>
            <w:tcW w:w="5065" w:type="dxa"/>
            <w:vAlign w:val="center"/>
          </w:tcPr>
          <w:p w:rsidR="00AA48C9" w:rsidRPr="0047549D" w:rsidRDefault="0047549D" w:rsidP="00BD5AF5">
            <w:pPr>
              <w:widowControl w:val="0"/>
              <w:autoSpaceDE w:val="0"/>
              <w:autoSpaceDN w:val="0"/>
              <w:adjustRightInd w:val="0"/>
              <w:spacing w:after="0" w:line="146" w:lineRule="exact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47549D">
              <w:rPr>
                <w:rFonts w:cs="Helvetica"/>
                <w:w w:val="99"/>
                <w:sz w:val="20"/>
                <w:szCs w:val="20"/>
                <w:lang w:val="en-US"/>
              </w:rPr>
              <w:t>Analysis of Environmental Investments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S1GH6</w:t>
            </w:r>
          </w:p>
        </w:tc>
        <w:tc>
          <w:tcPr>
            <w:tcW w:w="5065" w:type="dxa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Environmental Management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S1SL6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Irrigation and Drainage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E168F3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6"/>
                <w:sz w:val="20"/>
                <w:szCs w:val="20"/>
              </w:rPr>
              <w:t>S1SK6</w:t>
            </w:r>
          </w:p>
        </w:tc>
        <w:tc>
          <w:tcPr>
            <w:tcW w:w="5065" w:type="dxa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Project of Sewage Treatment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S1SJ6</w:t>
            </w:r>
          </w:p>
        </w:tc>
        <w:tc>
          <w:tcPr>
            <w:tcW w:w="5065" w:type="dxa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Environmental Health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sz w:val="20"/>
                <w:szCs w:val="20"/>
              </w:rPr>
              <w:t>S1AG6</w:t>
            </w:r>
          </w:p>
        </w:tc>
        <w:tc>
          <w:tcPr>
            <w:tcW w:w="5065" w:type="dxa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Seminar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 w:val="restart"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D5AF5">
              <w:rPr>
                <w:rFonts w:cs="Helvetica"/>
                <w:b/>
                <w:w w:val="99"/>
                <w:sz w:val="20"/>
                <w:szCs w:val="20"/>
              </w:rPr>
              <w:t>S1AH6</w:t>
            </w:r>
          </w:p>
        </w:tc>
        <w:tc>
          <w:tcPr>
            <w:tcW w:w="5065" w:type="dxa"/>
            <w:vMerge w:val="restart"/>
            <w:vAlign w:val="center"/>
          </w:tcPr>
          <w:p w:rsidR="00AA48C9" w:rsidRPr="00E168F3" w:rsidRDefault="00E168F3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168F3">
              <w:rPr>
                <w:rFonts w:cs="Helvetica"/>
                <w:sz w:val="20"/>
                <w:szCs w:val="20"/>
                <w:lang w:val="en-US"/>
              </w:rPr>
              <w:t>Graduation Project</w:t>
            </w:r>
          </w:p>
        </w:tc>
      </w:tr>
      <w:tr w:rsidR="00AA48C9" w:rsidRPr="00BD5AF5" w:rsidTr="00BD5AF5">
        <w:trPr>
          <w:trHeight w:val="369"/>
          <w:tblCellSpacing w:w="11" w:type="dxa"/>
        </w:trPr>
        <w:tc>
          <w:tcPr>
            <w:tcW w:w="670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065" w:type="dxa"/>
            <w:vMerge/>
            <w:vAlign w:val="center"/>
          </w:tcPr>
          <w:p w:rsidR="00AA48C9" w:rsidRPr="00BD5AF5" w:rsidRDefault="00AA48C9" w:rsidP="00B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765BC5" w:rsidRPr="00AA48C9" w:rsidRDefault="00765BC5" w:rsidP="00AA48C9"/>
    <w:sectPr w:rsidR="00765BC5" w:rsidRPr="00AA48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8C9"/>
    <w:rsid w:val="000E2967"/>
    <w:rsid w:val="0022359A"/>
    <w:rsid w:val="003718B3"/>
    <w:rsid w:val="00395D9F"/>
    <w:rsid w:val="0047549D"/>
    <w:rsid w:val="00765BC5"/>
    <w:rsid w:val="00784866"/>
    <w:rsid w:val="007B7C91"/>
    <w:rsid w:val="00814F00"/>
    <w:rsid w:val="00871CEA"/>
    <w:rsid w:val="009D03FE"/>
    <w:rsid w:val="00AA48C9"/>
    <w:rsid w:val="00BD5AF5"/>
    <w:rsid w:val="00D748C8"/>
    <w:rsid w:val="00E168F3"/>
    <w:rsid w:val="00E2631A"/>
    <w:rsid w:val="00E6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72C71-E1AA-4274-93E3-476D194F9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8C9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Bilhalva Moncks</dc:creator>
  <cp:lastModifiedBy>Leandro Miritz Soares</cp:lastModifiedBy>
  <cp:revision>10</cp:revision>
  <dcterms:created xsi:type="dcterms:W3CDTF">2013-06-25T13:37:00Z</dcterms:created>
  <dcterms:modified xsi:type="dcterms:W3CDTF">2014-11-03T12:59:00Z</dcterms:modified>
</cp:coreProperties>
</file>