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0F7" w:rsidRPr="00CD50BA" w:rsidRDefault="006C60F7" w:rsidP="006C60F7">
      <w:pPr>
        <w:spacing w:after="0"/>
        <w:jc w:val="center"/>
      </w:pPr>
      <w:r w:rsidRPr="00FA4881">
        <w:rPr>
          <w:rFonts w:cs="Arial,Bold"/>
          <w:bCs/>
        </w:rPr>
        <w:t xml:space="preserve">CURSO SUPERIOR DE </w:t>
      </w:r>
      <w:r w:rsidRPr="00CD50BA">
        <w:rPr>
          <w:rFonts w:cs="Arial,Bold"/>
          <w:bCs/>
        </w:rPr>
        <w:t>TECNOLOGIA EM SISTEMAS PARA INTERNET</w:t>
      </w:r>
    </w:p>
    <w:p w:rsidR="006C60F7" w:rsidRPr="006C60F7" w:rsidRDefault="00A81726" w:rsidP="006C60F7">
      <w:pPr>
        <w:jc w:val="center"/>
        <w:rPr>
          <w:b/>
          <w:lang w:val="en-US"/>
        </w:rPr>
      </w:pPr>
      <w:r>
        <w:rPr>
          <w:b/>
          <w:lang w:val="en-US"/>
        </w:rPr>
        <w:t xml:space="preserve">TECHNOLOGY </w:t>
      </w:r>
      <w:r w:rsidR="002F2ECA">
        <w:rPr>
          <w:b/>
          <w:lang w:val="en-US"/>
        </w:rPr>
        <w:t>IN</w:t>
      </w:r>
      <w:r w:rsidR="006C60F7" w:rsidRPr="00CD50BA">
        <w:rPr>
          <w:b/>
          <w:lang w:val="en-US"/>
        </w:rPr>
        <w:t xml:space="preserve"> INTERNET SYSTEMS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80"/>
      </w:tblGrid>
      <w:tr w:rsidR="00ED0626" w:rsidRPr="00CB0841" w:rsidTr="00664DAD">
        <w:trPr>
          <w:trHeight w:val="435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3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CSTT.001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33495B" w:rsidP="0033495B">
            <w:pPr>
              <w:widowControl w:val="0"/>
              <w:autoSpaceDE w:val="0"/>
              <w:autoSpaceDN w:val="0"/>
              <w:adjustRightInd w:val="0"/>
              <w:spacing w:after="0" w:line="163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Assembly and Maintenance of Computers 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>(MMC)</w:t>
            </w:r>
          </w:p>
        </w:tc>
      </w:tr>
      <w:tr w:rsidR="00ED0626" w:rsidRPr="00CB0841" w:rsidTr="00664DAD">
        <w:trPr>
          <w:trHeight w:val="381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CSTT.002</w:t>
            </w:r>
          </w:p>
        </w:tc>
        <w:tc>
          <w:tcPr>
            <w:tcW w:w="4880" w:type="dxa"/>
            <w:vAlign w:val="center"/>
            <w:hideMark/>
          </w:tcPr>
          <w:p w:rsidR="00AC0FDE" w:rsidRPr="00A13FA4" w:rsidRDefault="00AC0FDE" w:rsidP="00ED0626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Computer Architecture and Organization (AOC)</w:t>
            </w:r>
          </w:p>
        </w:tc>
      </w:tr>
      <w:tr w:rsidR="00ED0626" w:rsidRPr="00A13FA4" w:rsidTr="00664DAD">
        <w:trPr>
          <w:trHeight w:val="341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CSTT.003</w:t>
            </w:r>
          </w:p>
        </w:tc>
        <w:tc>
          <w:tcPr>
            <w:tcW w:w="4880" w:type="dxa"/>
            <w:vAlign w:val="center"/>
            <w:hideMark/>
          </w:tcPr>
          <w:p w:rsidR="00AC0FDE" w:rsidRPr="00A13FA4" w:rsidRDefault="00AC0FD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Logic and Algorithms (LA)</w:t>
            </w:r>
          </w:p>
        </w:tc>
      </w:tr>
      <w:tr w:rsidR="00ED0626" w:rsidRPr="00A13FA4" w:rsidTr="00664DAD">
        <w:trPr>
          <w:trHeight w:val="443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CSTT.004</w:t>
            </w:r>
          </w:p>
        </w:tc>
        <w:tc>
          <w:tcPr>
            <w:tcW w:w="4880" w:type="dxa"/>
            <w:vAlign w:val="center"/>
            <w:hideMark/>
          </w:tcPr>
          <w:p w:rsidR="00AC0FDE" w:rsidRPr="00A13FA4" w:rsidRDefault="00AC0FDE" w:rsidP="00ED0626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Informatics Laboratory (LI)</w:t>
            </w:r>
          </w:p>
        </w:tc>
      </w:tr>
      <w:tr w:rsidR="00ED0626" w:rsidRPr="00CB0841" w:rsidTr="00664DAD">
        <w:trPr>
          <w:trHeight w:val="403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CSTT.005</w:t>
            </w:r>
          </w:p>
        </w:tc>
        <w:tc>
          <w:tcPr>
            <w:tcW w:w="4880" w:type="dxa"/>
            <w:vAlign w:val="center"/>
            <w:hideMark/>
          </w:tcPr>
          <w:p w:rsidR="00CE4DA3" w:rsidRPr="00A13FA4" w:rsidRDefault="00E14855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Mathematical Foundations of Computing</w:t>
            </w:r>
            <w:r w:rsidR="00CE4DA3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(FMC)</w:t>
            </w:r>
          </w:p>
        </w:tc>
      </w:tr>
      <w:tr w:rsidR="00ED0626" w:rsidRPr="00CB0841" w:rsidTr="00664DAD">
        <w:trPr>
          <w:trHeight w:val="363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CSTT.006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E163D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Instrumental English for</w:t>
            </w:r>
            <w:r w:rsidR="009C265E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Informatics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(III)</w:t>
            </w:r>
          </w:p>
        </w:tc>
      </w:tr>
      <w:tr w:rsidR="00ED0626" w:rsidRPr="00A13FA4" w:rsidTr="00ED0626">
        <w:trPr>
          <w:trHeight w:val="178"/>
        </w:trPr>
        <w:tc>
          <w:tcPr>
            <w:tcW w:w="1000" w:type="dxa"/>
            <w:vMerge w:val="restart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CSTG.001</w:t>
            </w:r>
          </w:p>
        </w:tc>
        <w:tc>
          <w:tcPr>
            <w:tcW w:w="4880" w:type="dxa"/>
            <w:vMerge w:val="restart"/>
            <w:vAlign w:val="center"/>
            <w:hideMark/>
          </w:tcPr>
          <w:p w:rsidR="00ED0626" w:rsidRPr="00A13FA4" w:rsidRDefault="009C265E" w:rsidP="00ED0626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Communication and Expression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(CE)</w:t>
            </w:r>
          </w:p>
        </w:tc>
      </w:tr>
      <w:tr w:rsidR="00ED0626" w:rsidRPr="00A13FA4" w:rsidTr="00ED0626">
        <w:trPr>
          <w:trHeight w:val="293"/>
        </w:trPr>
        <w:tc>
          <w:tcPr>
            <w:tcW w:w="100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ED0626" w:rsidRPr="00CB0841" w:rsidTr="00664DAD">
        <w:trPr>
          <w:trHeight w:val="286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CSTG.002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9827E2" w:rsidP="00ED0626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Human Relations at Work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(RHT)</w:t>
            </w:r>
          </w:p>
        </w:tc>
      </w:tr>
    </w:tbl>
    <w:p w:rsidR="00130008" w:rsidRPr="00A13FA4" w:rsidRDefault="00130008">
      <w:pPr>
        <w:rPr>
          <w:rFonts w:ascii="Calibri" w:hAnsi="Calibri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80"/>
      </w:tblGrid>
      <w:tr w:rsidR="00ED0626" w:rsidRPr="00A13FA4" w:rsidTr="00664DAD">
        <w:trPr>
          <w:trHeight w:val="31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CSTT.007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A81726" w:rsidP="00ED0626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Operating</w:t>
            </w:r>
            <w:r w:rsidR="009827E2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Systems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</w:t>
            </w:r>
            <w:bookmarkStart w:id="0" w:name="_GoBack"/>
            <w:bookmarkEnd w:id="0"/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>SO)</w:t>
            </w:r>
          </w:p>
        </w:tc>
      </w:tr>
      <w:tr w:rsidR="00ED0626" w:rsidRPr="00A13FA4" w:rsidTr="00664DAD">
        <w:trPr>
          <w:trHeight w:val="284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CSTT.008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9C265E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Data Structure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(ED)</w:t>
            </w:r>
          </w:p>
        </w:tc>
      </w:tr>
      <w:tr w:rsidR="00ED0626" w:rsidRPr="00A13FA4" w:rsidTr="00664DAD">
        <w:trPr>
          <w:trHeight w:val="244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CSTT.009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9C265E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Structured Programming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(PE)</w:t>
            </w:r>
          </w:p>
        </w:tc>
      </w:tr>
      <w:tr w:rsidR="00ED0626" w:rsidRPr="00CB0841" w:rsidTr="00664DAD">
        <w:trPr>
          <w:trHeight w:val="346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CSTT.010</w:t>
            </w:r>
          </w:p>
        </w:tc>
        <w:tc>
          <w:tcPr>
            <w:tcW w:w="4880" w:type="dxa"/>
            <w:vAlign w:val="center"/>
            <w:hideMark/>
          </w:tcPr>
          <w:p w:rsidR="009C265E" w:rsidRPr="00A13FA4" w:rsidRDefault="009C265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Structured Systems Analysis and Project (APSE)</w:t>
            </w:r>
          </w:p>
        </w:tc>
      </w:tr>
      <w:tr w:rsidR="00ED0626" w:rsidRPr="00A13FA4" w:rsidTr="00664DAD">
        <w:trPr>
          <w:trHeight w:val="306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CSTT.011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9C265E" w:rsidP="00CB0841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CB0841">
              <w:rPr>
                <w:rFonts w:ascii="Calibri" w:hAnsi="Calibri" w:cs="Arial"/>
                <w:color w:val="000000" w:themeColor="text1"/>
                <w:sz w:val="20"/>
                <w:szCs w:val="20"/>
                <w:lang w:val="en-US"/>
              </w:rPr>
              <w:t>Database System</w:t>
            </w:r>
            <w:r w:rsidR="00146E89" w:rsidRPr="00CB0841">
              <w:rPr>
                <w:rFonts w:ascii="Calibri" w:hAnsi="Calibri" w:cs="Arial"/>
                <w:color w:val="000000" w:themeColor="text1"/>
                <w:sz w:val="20"/>
                <w:szCs w:val="20"/>
                <w:lang w:val="en-US"/>
              </w:rPr>
              <w:t>s Project</w:t>
            </w:r>
            <w:r w:rsidR="00ED0626" w:rsidRPr="00CB0841">
              <w:rPr>
                <w:rFonts w:ascii="Calibri" w:hAnsi="Calibri" w:cs="Arial"/>
                <w:color w:val="000000" w:themeColor="text1"/>
                <w:sz w:val="20"/>
                <w:szCs w:val="20"/>
                <w:lang w:val="en-US"/>
              </w:rPr>
              <w:t xml:space="preserve"> (PSBD)</w:t>
            </w:r>
          </w:p>
        </w:tc>
      </w:tr>
      <w:tr w:rsidR="00ED0626" w:rsidRPr="00CB0841" w:rsidTr="00664DAD">
        <w:trPr>
          <w:trHeight w:val="422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CSTT.012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F95B89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Development of Web Pages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(CPW)</w:t>
            </w:r>
          </w:p>
        </w:tc>
      </w:tr>
      <w:tr w:rsidR="00ED0626" w:rsidRPr="00CB0841" w:rsidTr="00ED0626">
        <w:trPr>
          <w:trHeight w:val="176"/>
        </w:trPr>
        <w:tc>
          <w:tcPr>
            <w:tcW w:w="1000" w:type="dxa"/>
            <w:vMerge w:val="restart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CSTG.003</w:t>
            </w:r>
          </w:p>
        </w:tc>
        <w:tc>
          <w:tcPr>
            <w:tcW w:w="4880" w:type="dxa"/>
            <w:vMerge w:val="restart"/>
            <w:vAlign w:val="center"/>
            <w:hideMark/>
          </w:tcPr>
          <w:p w:rsidR="00ED0626" w:rsidRPr="00A13FA4" w:rsidRDefault="009C265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Communication in English Language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I (CLI-I)</w:t>
            </w:r>
          </w:p>
        </w:tc>
      </w:tr>
      <w:tr w:rsidR="00ED0626" w:rsidRPr="00CB0841" w:rsidTr="00ED0626">
        <w:trPr>
          <w:trHeight w:val="276"/>
        </w:trPr>
        <w:tc>
          <w:tcPr>
            <w:tcW w:w="100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ED0626" w:rsidRPr="00CB0841" w:rsidTr="00664DAD">
        <w:trPr>
          <w:trHeight w:val="346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CSTG.004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9C265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Differential and Integral Calculus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(CDI)</w:t>
            </w:r>
          </w:p>
        </w:tc>
      </w:tr>
    </w:tbl>
    <w:p w:rsidR="00ED0626" w:rsidRPr="00A13FA4" w:rsidRDefault="00ED0626">
      <w:pPr>
        <w:rPr>
          <w:rFonts w:ascii="Calibri" w:hAnsi="Calibri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80"/>
      </w:tblGrid>
      <w:tr w:rsidR="00ED0626" w:rsidRPr="00A13FA4" w:rsidTr="006C60F7">
        <w:trPr>
          <w:trHeight w:val="532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6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CSTT.013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9C265E" w:rsidP="00ED0626">
            <w:pPr>
              <w:widowControl w:val="0"/>
              <w:autoSpaceDE w:val="0"/>
              <w:autoSpaceDN w:val="0"/>
              <w:adjustRightInd w:val="0"/>
              <w:spacing w:after="0" w:line="16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Database Laboratory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(LBD)</w:t>
            </w:r>
          </w:p>
        </w:tc>
      </w:tr>
      <w:tr w:rsidR="00ED0626" w:rsidRPr="00A13FA4" w:rsidTr="006C60F7">
        <w:trPr>
          <w:trHeight w:val="519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CSTT.014</w:t>
            </w:r>
          </w:p>
        </w:tc>
        <w:tc>
          <w:tcPr>
            <w:tcW w:w="4880" w:type="dxa"/>
            <w:vAlign w:val="center"/>
            <w:hideMark/>
          </w:tcPr>
          <w:p w:rsidR="009C265E" w:rsidRPr="00A13FA4" w:rsidRDefault="00DD7D5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Object-o</w:t>
            </w:r>
            <w:r w:rsidR="009C265E" w:rsidRPr="00A13FA4">
              <w:rPr>
                <w:rFonts w:ascii="Calibri" w:hAnsi="Calibri" w:cs="Arial"/>
                <w:sz w:val="20"/>
                <w:szCs w:val="20"/>
                <w:lang w:val="en-US"/>
              </w:rPr>
              <w:t>riented Technologies (TOO)</w:t>
            </w:r>
          </w:p>
        </w:tc>
      </w:tr>
      <w:tr w:rsidR="00ED0626" w:rsidRPr="00A13FA4" w:rsidTr="006C60F7">
        <w:trPr>
          <w:trHeight w:val="48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CSTT.015</w:t>
            </w:r>
          </w:p>
        </w:tc>
        <w:tc>
          <w:tcPr>
            <w:tcW w:w="4880" w:type="dxa"/>
            <w:vAlign w:val="center"/>
            <w:hideMark/>
          </w:tcPr>
          <w:p w:rsidR="009C265E" w:rsidRPr="00A13FA4" w:rsidRDefault="005B6315" w:rsidP="009C265E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Web Programming Language</w:t>
            </w:r>
            <w:r w:rsidR="009C265E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(LPW)</w:t>
            </w:r>
          </w:p>
        </w:tc>
      </w:tr>
      <w:tr w:rsidR="00ED0626" w:rsidRPr="00A13FA4" w:rsidTr="006C60F7">
        <w:trPr>
          <w:trHeight w:val="44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CSTT.016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9827E2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Computer Networks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(RC)</w:t>
            </w:r>
          </w:p>
        </w:tc>
      </w:tr>
      <w:tr w:rsidR="00ED0626" w:rsidRPr="00A13FA4" w:rsidTr="006C60F7">
        <w:trPr>
          <w:trHeight w:val="40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CSTT.017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631A75" w:rsidP="00A9651E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Hum</w:t>
            </w:r>
            <w:r w:rsidR="00A9651E" w:rsidRPr="00A13FA4">
              <w:rPr>
                <w:rFonts w:ascii="Calibri" w:hAnsi="Calibri" w:cs="Arial"/>
                <w:sz w:val="20"/>
                <w:szCs w:val="20"/>
                <w:lang w:val="en-US"/>
              </w:rPr>
              <w:t>an-Machine Interface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(IHC)</w:t>
            </w:r>
          </w:p>
        </w:tc>
      </w:tr>
      <w:tr w:rsidR="00ED0626" w:rsidRPr="00CB0841" w:rsidTr="006C60F7">
        <w:trPr>
          <w:trHeight w:val="36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CSTT.018</w:t>
            </w:r>
          </w:p>
        </w:tc>
        <w:tc>
          <w:tcPr>
            <w:tcW w:w="4880" w:type="dxa"/>
            <w:vAlign w:val="center"/>
            <w:hideMark/>
          </w:tcPr>
          <w:p w:rsidR="00A9651E" w:rsidRPr="00A13FA4" w:rsidRDefault="00A9651E" w:rsidP="005B6315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Statistics Applied to </w:t>
            </w:r>
            <w:r w:rsidR="005B6315">
              <w:rPr>
                <w:rFonts w:ascii="Calibri" w:hAnsi="Calibri" w:cs="Arial"/>
                <w:sz w:val="20"/>
                <w:szCs w:val="20"/>
                <w:lang w:val="en-US"/>
              </w:rPr>
              <w:t>Computing</w:t>
            </w: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(EAC)</w:t>
            </w:r>
          </w:p>
        </w:tc>
      </w:tr>
      <w:tr w:rsidR="00ED0626" w:rsidRPr="00CB0841" w:rsidTr="00ED0626">
        <w:trPr>
          <w:trHeight w:val="179"/>
        </w:trPr>
        <w:tc>
          <w:tcPr>
            <w:tcW w:w="1000" w:type="dxa"/>
            <w:vMerge w:val="restart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CSTG.005</w:t>
            </w:r>
          </w:p>
        </w:tc>
        <w:tc>
          <w:tcPr>
            <w:tcW w:w="4880" w:type="dxa"/>
            <w:vMerge w:val="restart"/>
            <w:vAlign w:val="center"/>
            <w:hideMark/>
          </w:tcPr>
          <w:p w:rsidR="00A9651E" w:rsidRPr="00A13FA4" w:rsidRDefault="00A9651E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Communication in English Language II (CLI-II)</w:t>
            </w:r>
          </w:p>
        </w:tc>
      </w:tr>
      <w:tr w:rsidR="00ED0626" w:rsidRPr="00CB0841" w:rsidTr="00ED0626">
        <w:trPr>
          <w:trHeight w:val="276"/>
        </w:trPr>
        <w:tc>
          <w:tcPr>
            <w:tcW w:w="100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ED0626" w:rsidRPr="00CB0841" w:rsidTr="006C60F7">
        <w:trPr>
          <w:trHeight w:val="44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CSTG.006</w:t>
            </w:r>
          </w:p>
        </w:tc>
        <w:tc>
          <w:tcPr>
            <w:tcW w:w="4880" w:type="dxa"/>
            <w:vAlign w:val="center"/>
            <w:hideMark/>
          </w:tcPr>
          <w:p w:rsidR="00A9651E" w:rsidRPr="00A13FA4" w:rsidRDefault="00E14855" w:rsidP="00ED0626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Companies</w:t>
            </w:r>
            <w:r w:rsidR="00A9651E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Organization and Management (OGE)</w:t>
            </w:r>
          </w:p>
        </w:tc>
      </w:tr>
    </w:tbl>
    <w:p w:rsidR="00ED0626" w:rsidRPr="00A13FA4" w:rsidRDefault="00ED0626">
      <w:pPr>
        <w:rPr>
          <w:rFonts w:ascii="Calibri" w:hAnsi="Calibri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80"/>
      </w:tblGrid>
      <w:tr w:rsidR="00ED0626" w:rsidRPr="00A13FA4" w:rsidTr="006C60F7">
        <w:trPr>
          <w:trHeight w:val="505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69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CSTT.019</w:t>
            </w:r>
          </w:p>
        </w:tc>
        <w:tc>
          <w:tcPr>
            <w:tcW w:w="4880" w:type="dxa"/>
            <w:vAlign w:val="center"/>
            <w:hideMark/>
          </w:tcPr>
          <w:p w:rsidR="00A9651E" w:rsidRPr="00A13FA4" w:rsidRDefault="00A9651E" w:rsidP="00ED0626">
            <w:pPr>
              <w:widowControl w:val="0"/>
              <w:autoSpaceDE w:val="0"/>
              <w:autoSpaceDN w:val="0"/>
              <w:adjustRightInd w:val="0"/>
              <w:spacing w:after="0" w:line="169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Network Technologies Implementation (ITR)</w:t>
            </w:r>
          </w:p>
        </w:tc>
      </w:tr>
      <w:tr w:rsidR="00ED0626" w:rsidRPr="00A13FA4" w:rsidTr="006C60F7">
        <w:trPr>
          <w:trHeight w:val="48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CSTT.020</w:t>
            </w:r>
          </w:p>
        </w:tc>
        <w:tc>
          <w:tcPr>
            <w:tcW w:w="4880" w:type="dxa"/>
            <w:vAlign w:val="center"/>
            <w:hideMark/>
          </w:tcPr>
          <w:p w:rsidR="00F741D0" w:rsidRPr="00A13FA4" w:rsidRDefault="00F741D0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Network Services Implementation (ISR)</w:t>
            </w:r>
          </w:p>
        </w:tc>
      </w:tr>
      <w:tr w:rsidR="00ED0626" w:rsidRPr="00A13FA4" w:rsidTr="00ED0626">
        <w:trPr>
          <w:trHeight w:val="177"/>
        </w:trPr>
        <w:tc>
          <w:tcPr>
            <w:tcW w:w="1000" w:type="dxa"/>
            <w:vMerge w:val="restart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CSTT.021</w:t>
            </w:r>
          </w:p>
        </w:tc>
        <w:tc>
          <w:tcPr>
            <w:tcW w:w="4880" w:type="dxa"/>
            <w:vMerge w:val="restart"/>
            <w:vAlign w:val="center"/>
            <w:hideMark/>
          </w:tcPr>
          <w:p w:rsidR="00F741D0" w:rsidRPr="00A13FA4" w:rsidRDefault="00F741D0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Advanced Databases (BDA)</w:t>
            </w:r>
          </w:p>
        </w:tc>
      </w:tr>
      <w:tr w:rsidR="00ED0626" w:rsidRPr="00A13FA4" w:rsidTr="00ED0626">
        <w:trPr>
          <w:trHeight w:val="276"/>
        </w:trPr>
        <w:tc>
          <w:tcPr>
            <w:tcW w:w="100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ED0626" w:rsidRPr="00CB0841" w:rsidTr="006C60F7">
        <w:trPr>
          <w:trHeight w:val="56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CSTT.022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Development of Web Applications I (DAW-I)</w:t>
            </w:r>
          </w:p>
        </w:tc>
      </w:tr>
      <w:tr w:rsidR="00ED0626" w:rsidRPr="00A13FA4" w:rsidTr="006C60F7">
        <w:trPr>
          <w:trHeight w:val="52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lastRenderedPageBreak/>
              <w:t>CSTT.023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5B6315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Visual Programming Language</w:t>
            </w:r>
            <w:r w:rsidR="00FD3FCE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(LPV)</w:t>
            </w:r>
          </w:p>
        </w:tc>
      </w:tr>
      <w:tr w:rsidR="00ED0626" w:rsidRPr="00A81726" w:rsidTr="006C60F7">
        <w:trPr>
          <w:trHeight w:val="493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CSTT.024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5B6315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Web Multimedia Resources</w:t>
            </w:r>
            <w:r w:rsidR="00FD3FCE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(RMW)</w:t>
            </w:r>
          </w:p>
        </w:tc>
      </w:tr>
      <w:tr w:rsidR="00ED0626" w:rsidRPr="00A13FA4" w:rsidTr="00ED0626">
        <w:trPr>
          <w:trHeight w:val="176"/>
        </w:trPr>
        <w:tc>
          <w:tcPr>
            <w:tcW w:w="1000" w:type="dxa"/>
            <w:vMerge w:val="restart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CSTT.025</w:t>
            </w:r>
          </w:p>
        </w:tc>
        <w:tc>
          <w:tcPr>
            <w:tcW w:w="4880" w:type="dxa"/>
            <w:vMerge w:val="restart"/>
            <w:vAlign w:val="center"/>
            <w:hideMark/>
          </w:tcPr>
          <w:p w:rsidR="00FD3FCE" w:rsidRPr="00A13FA4" w:rsidRDefault="00DD7D5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Object-o</w:t>
            </w:r>
            <w:r w:rsidR="00FD3FCE" w:rsidRPr="00A13FA4">
              <w:rPr>
                <w:rFonts w:ascii="Calibri" w:hAnsi="Calibri" w:cs="Arial"/>
                <w:sz w:val="20"/>
                <w:szCs w:val="20"/>
                <w:lang w:val="en-US"/>
              </w:rPr>
              <w:t>riented Modeling (MOO)</w:t>
            </w:r>
          </w:p>
        </w:tc>
      </w:tr>
      <w:tr w:rsidR="00ED0626" w:rsidRPr="00A13FA4" w:rsidTr="00ED0626">
        <w:trPr>
          <w:trHeight w:val="276"/>
        </w:trPr>
        <w:tc>
          <w:tcPr>
            <w:tcW w:w="100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ED0626" w:rsidRPr="00CB0841" w:rsidTr="006C60F7">
        <w:trPr>
          <w:trHeight w:val="418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CSTT.026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Entrepreneurship and Business Management</w:t>
            </w:r>
            <w:r w:rsidR="005B6315">
              <w:rPr>
                <w:rFonts w:ascii="Calibri" w:hAnsi="Calibri" w:cs="Arial"/>
                <w:sz w:val="20"/>
                <w:szCs w:val="20"/>
                <w:lang w:val="en-US"/>
              </w:rPr>
              <w:t xml:space="preserve"> for Informatics</w:t>
            </w: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(EGNI)</w:t>
            </w:r>
          </w:p>
        </w:tc>
      </w:tr>
    </w:tbl>
    <w:p w:rsidR="00ED0626" w:rsidRPr="00A13FA4" w:rsidRDefault="00ED0626">
      <w:pPr>
        <w:rPr>
          <w:rFonts w:ascii="Calibri" w:hAnsi="Calibri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80"/>
      </w:tblGrid>
      <w:tr w:rsidR="00ED0626" w:rsidRPr="00CB0841" w:rsidTr="006C60F7">
        <w:trPr>
          <w:trHeight w:val="61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CSTT.027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left="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:rsidR="00FD3FCE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left="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Administration and Management of Computer Networks (AGRC)</w:t>
            </w:r>
          </w:p>
          <w:p w:rsidR="00ED0626" w:rsidRPr="00A13FA4" w:rsidRDefault="00ED0626" w:rsidP="00FD3FCE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left="40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ED0626" w:rsidRPr="00A13FA4" w:rsidTr="006C60F7">
        <w:trPr>
          <w:trHeight w:val="57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CSTT.028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Non-conventional Databases (BDNC)</w:t>
            </w:r>
          </w:p>
        </w:tc>
      </w:tr>
      <w:tr w:rsidR="00ED0626" w:rsidRPr="00CB0841" w:rsidTr="006C60F7">
        <w:trPr>
          <w:trHeight w:val="530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CSTT.029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Parallel and Distributed Computing (PPD)</w:t>
            </w:r>
          </w:p>
        </w:tc>
      </w:tr>
      <w:tr w:rsidR="00ED0626" w:rsidRPr="00A13FA4" w:rsidTr="006C60F7">
        <w:trPr>
          <w:trHeight w:val="517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CSTT.030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Software</w:t>
            </w:r>
            <w:r w:rsidR="009827E2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Engineering</w:t>
            </w: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(ES)</w:t>
            </w:r>
          </w:p>
        </w:tc>
      </w:tr>
      <w:tr w:rsidR="00ED0626" w:rsidRPr="00CB0841" w:rsidTr="006C60F7">
        <w:trPr>
          <w:trHeight w:val="478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CSTT.031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Development of Web Applications I</w:t>
            </w:r>
            <w:r w:rsidR="00E75D62">
              <w:rPr>
                <w:rFonts w:ascii="Calibri" w:hAnsi="Calibri" w:cs="Arial"/>
                <w:sz w:val="20"/>
                <w:szCs w:val="20"/>
                <w:lang w:val="en-US"/>
              </w:rPr>
              <w:t>I</w:t>
            </w: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(DAW-II)</w:t>
            </w:r>
          </w:p>
        </w:tc>
      </w:tr>
      <w:tr w:rsidR="00ED0626" w:rsidRPr="00A13FA4" w:rsidTr="006C60F7">
        <w:trPr>
          <w:trHeight w:val="438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CSTT.032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F9589B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Design Pattern</w:t>
            </w:r>
            <w:r w:rsidR="000A6432">
              <w:rPr>
                <w:rFonts w:ascii="Calibri" w:hAnsi="Calibri" w:cs="Arial"/>
                <w:sz w:val="20"/>
                <w:szCs w:val="20"/>
                <w:lang w:val="en-US"/>
              </w:rPr>
              <w:t>s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(PP)</w:t>
            </w:r>
          </w:p>
        </w:tc>
      </w:tr>
      <w:tr w:rsidR="00ED0626" w:rsidRPr="00CB0841" w:rsidTr="00ED0626">
        <w:trPr>
          <w:trHeight w:val="176"/>
        </w:trPr>
        <w:tc>
          <w:tcPr>
            <w:tcW w:w="1000" w:type="dxa"/>
            <w:vMerge w:val="restart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CSTT.033</w:t>
            </w:r>
          </w:p>
        </w:tc>
        <w:tc>
          <w:tcPr>
            <w:tcW w:w="4880" w:type="dxa"/>
            <w:vMerge w:val="restart"/>
            <w:vAlign w:val="center"/>
            <w:hideMark/>
          </w:tcPr>
          <w:p w:rsidR="00ED0626" w:rsidRPr="00A13FA4" w:rsidRDefault="00ED0626" w:rsidP="009827E2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Web </w:t>
            </w:r>
            <w:r w:rsidR="009827E2" w:rsidRPr="00A13FA4">
              <w:rPr>
                <w:rFonts w:ascii="Calibri" w:hAnsi="Calibri" w:cs="Arial"/>
                <w:sz w:val="20"/>
                <w:szCs w:val="20"/>
                <w:lang w:val="en-US"/>
              </w:rPr>
              <w:t>and</w:t>
            </w: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XML</w:t>
            </w:r>
            <w:r w:rsidR="009827E2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Services</w:t>
            </w: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(SWX)</w:t>
            </w:r>
          </w:p>
        </w:tc>
      </w:tr>
      <w:tr w:rsidR="00ED0626" w:rsidRPr="00CB0841" w:rsidTr="00ED0626">
        <w:trPr>
          <w:trHeight w:val="276"/>
        </w:trPr>
        <w:tc>
          <w:tcPr>
            <w:tcW w:w="100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ED0626" w:rsidRPr="00CB0841" w:rsidTr="006C60F7">
        <w:trPr>
          <w:trHeight w:val="518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  <w:lang w:val="en-US"/>
              </w:rPr>
              <w:t>CSTT.034</w:t>
            </w:r>
          </w:p>
        </w:tc>
        <w:tc>
          <w:tcPr>
            <w:tcW w:w="4880" w:type="dxa"/>
            <w:vAlign w:val="center"/>
            <w:hideMark/>
          </w:tcPr>
          <w:p w:rsidR="00ED0626" w:rsidRPr="00A13FA4" w:rsidRDefault="009827E2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Conclusion Project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I (PC-I)</w:t>
            </w:r>
          </w:p>
        </w:tc>
      </w:tr>
      <w:tr w:rsidR="00ED0626" w:rsidRPr="00CB0841" w:rsidTr="006C60F7">
        <w:trPr>
          <w:trHeight w:val="477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CSTG.007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Methodology of Scientific and Technological Research (MPCT)</w:t>
            </w:r>
          </w:p>
        </w:tc>
      </w:tr>
    </w:tbl>
    <w:p w:rsidR="00ED0626" w:rsidRPr="00A13FA4" w:rsidRDefault="00ED0626">
      <w:pPr>
        <w:rPr>
          <w:rFonts w:ascii="Calibri" w:hAnsi="Calibri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80"/>
      </w:tblGrid>
      <w:tr w:rsidR="00ED0626" w:rsidRPr="00A13FA4" w:rsidTr="006C60F7">
        <w:trPr>
          <w:trHeight w:val="469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CSTT.035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F9589B" w:rsidP="00ED0626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Computer Networks Security</w:t>
            </w:r>
            <w:r w:rsidR="00FD3FCE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(SRC)</w:t>
            </w:r>
          </w:p>
        </w:tc>
      </w:tr>
      <w:tr w:rsidR="00ED0626" w:rsidRPr="00CB0841" w:rsidTr="006C60F7">
        <w:trPr>
          <w:trHeight w:val="558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CSTT.036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B877DC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Programming for</w:t>
            </w:r>
            <w:r w:rsidR="00FD3FCE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Mobile Devices (PDM)</w:t>
            </w:r>
          </w:p>
        </w:tc>
      </w:tr>
      <w:tr w:rsidR="00ED0626" w:rsidRPr="00CB0841" w:rsidTr="006C60F7">
        <w:trPr>
          <w:trHeight w:val="518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CSTT.037</w:t>
            </w:r>
          </w:p>
        </w:tc>
        <w:tc>
          <w:tcPr>
            <w:tcW w:w="4880" w:type="dxa"/>
            <w:vAlign w:val="center"/>
            <w:hideMark/>
          </w:tcPr>
          <w:p w:rsidR="00FD3FCE" w:rsidRPr="00A13FA4" w:rsidRDefault="00FD3FCE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Advanced Topics in Programming (TAP)</w:t>
            </w:r>
          </w:p>
        </w:tc>
      </w:tr>
      <w:tr w:rsidR="00ED0626" w:rsidRPr="00CB0841" w:rsidTr="006C60F7">
        <w:trPr>
          <w:trHeight w:val="505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CSTT.038</w:t>
            </w:r>
          </w:p>
        </w:tc>
        <w:tc>
          <w:tcPr>
            <w:tcW w:w="4880" w:type="dxa"/>
            <w:vAlign w:val="center"/>
            <w:hideMark/>
          </w:tcPr>
          <w:p w:rsidR="00FA4881" w:rsidRPr="00A13FA4" w:rsidRDefault="00FA4881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Project and Development of Web Systems (PDSW)</w:t>
            </w:r>
          </w:p>
        </w:tc>
      </w:tr>
      <w:tr w:rsidR="00ED0626" w:rsidRPr="00CB0841" w:rsidTr="006C60F7">
        <w:trPr>
          <w:trHeight w:val="466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CSTT.039</w:t>
            </w:r>
          </w:p>
        </w:tc>
        <w:tc>
          <w:tcPr>
            <w:tcW w:w="4880" w:type="dxa"/>
            <w:vAlign w:val="center"/>
            <w:hideMark/>
          </w:tcPr>
          <w:p w:rsidR="00FA4881" w:rsidRPr="00A13FA4" w:rsidRDefault="00FA4881" w:rsidP="00FA4881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Updates on Information Technology (ATI)</w:t>
            </w:r>
          </w:p>
        </w:tc>
      </w:tr>
      <w:tr w:rsidR="00ED0626" w:rsidRPr="00A13FA4" w:rsidTr="006C60F7">
        <w:trPr>
          <w:trHeight w:val="426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CSTT.040</w:t>
            </w:r>
          </w:p>
        </w:tc>
        <w:tc>
          <w:tcPr>
            <w:tcW w:w="4880" w:type="dxa"/>
            <w:vAlign w:val="center"/>
            <w:hideMark/>
          </w:tcPr>
          <w:p w:rsidR="00FA4881" w:rsidRPr="00A13FA4" w:rsidRDefault="00FA4881" w:rsidP="00ED0626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Informatics Legislation (LEI)</w:t>
            </w:r>
          </w:p>
        </w:tc>
      </w:tr>
      <w:tr w:rsidR="00ED0626" w:rsidRPr="00CB0841" w:rsidTr="00ED0626">
        <w:trPr>
          <w:trHeight w:val="176"/>
        </w:trPr>
        <w:tc>
          <w:tcPr>
            <w:tcW w:w="1000" w:type="dxa"/>
            <w:vMerge w:val="restart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CSTT.041</w:t>
            </w:r>
          </w:p>
        </w:tc>
        <w:tc>
          <w:tcPr>
            <w:tcW w:w="4880" w:type="dxa"/>
            <w:vMerge w:val="restart"/>
            <w:vAlign w:val="center"/>
            <w:hideMark/>
          </w:tcPr>
          <w:p w:rsidR="00ED0626" w:rsidRPr="00A13FA4" w:rsidRDefault="009827E2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Conclusion Project</w:t>
            </w:r>
            <w:r w:rsidR="00ED0626" w:rsidRPr="00A13FA4">
              <w:rPr>
                <w:rFonts w:ascii="Calibri" w:hAnsi="Calibri" w:cs="Arial"/>
                <w:sz w:val="20"/>
                <w:szCs w:val="20"/>
                <w:lang w:val="en-US"/>
              </w:rPr>
              <w:t xml:space="preserve"> II (PC-II)</w:t>
            </w:r>
          </w:p>
        </w:tc>
      </w:tr>
      <w:tr w:rsidR="00ED0626" w:rsidRPr="00CB0841" w:rsidTr="00ED0626">
        <w:trPr>
          <w:trHeight w:val="276"/>
        </w:trPr>
        <w:tc>
          <w:tcPr>
            <w:tcW w:w="100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4880" w:type="dxa"/>
            <w:vMerge/>
            <w:vAlign w:val="center"/>
            <w:hideMark/>
          </w:tcPr>
          <w:p w:rsidR="00ED0626" w:rsidRPr="00A13FA4" w:rsidRDefault="00ED0626" w:rsidP="00ED0626">
            <w:pPr>
              <w:spacing w:after="0" w:line="240" w:lineRule="auto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ED0626" w:rsidRPr="00CB0841" w:rsidTr="006C60F7">
        <w:trPr>
          <w:trHeight w:val="506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CSTT.042</w:t>
            </w:r>
          </w:p>
        </w:tc>
        <w:tc>
          <w:tcPr>
            <w:tcW w:w="4880" w:type="dxa"/>
            <w:vAlign w:val="center"/>
            <w:hideMark/>
          </w:tcPr>
          <w:p w:rsidR="00FA4881" w:rsidRPr="00A13FA4" w:rsidRDefault="00FA4881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Management of Information Technology Projects (GPTI)</w:t>
            </w:r>
          </w:p>
        </w:tc>
      </w:tr>
      <w:tr w:rsidR="00ED0626" w:rsidRPr="00CB0841" w:rsidTr="006C60F7">
        <w:trPr>
          <w:trHeight w:val="465"/>
        </w:trPr>
        <w:tc>
          <w:tcPr>
            <w:tcW w:w="1000" w:type="dxa"/>
            <w:vAlign w:val="center"/>
            <w:hideMark/>
          </w:tcPr>
          <w:p w:rsidR="00ED0626" w:rsidRPr="00A13FA4" w:rsidRDefault="00ED0626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A13FA4">
              <w:rPr>
                <w:rFonts w:ascii="Calibri" w:hAnsi="Calibri" w:cs="Arial"/>
                <w:w w:val="98"/>
                <w:sz w:val="20"/>
                <w:szCs w:val="20"/>
              </w:rPr>
              <w:t>CSTT.043</w:t>
            </w:r>
          </w:p>
        </w:tc>
        <w:tc>
          <w:tcPr>
            <w:tcW w:w="4880" w:type="dxa"/>
            <w:vAlign w:val="center"/>
            <w:hideMark/>
          </w:tcPr>
          <w:p w:rsidR="00FA4881" w:rsidRPr="00A13FA4" w:rsidRDefault="00FA4881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:rsidR="00FA4881" w:rsidRPr="00A13FA4" w:rsidRDefault="00FA4881" w:rsidP="00ED0626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A13FA4">
              <w:rPr>
                <w:rFonts w:ascii="Calibri" w:hAnsi="Calibri" w:cs="Arial"/>
                <w:sz w:val="20"/>
                <w:szCs w:val="20"/>
                <w:lang w:val="en-US"/>
              </w:rPr>
              <w:t>Portals and E-commerce (PEC)</w:t>
            </w:r>
          </w:p>
          <w:p w:rsidR="00FA4881" w:rsidRPr="00A13FA4" w:rsidRDefault="00FA4881" w:rsidP="00FA4881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rPr>
                <w:rFonts w:ascii="Calibri" w:hAnsi="Calibri" w:cs="Times New Roman"/>
                <w:sz w:val="20"/>
                <w:szCs w:val="20"/>
                <w:lang w:val="en-US"/>
              </w:rPr>
            </w:pPr>
          </w:p>
        </w:tc>
      </w:tr>
      <w:tr w:rsidR="00140EBF" w:rsidRPr="00A13FA4" w:rsidTr="00140EBF">
        <w:trPr>
          <w:trHeight w:val="465"/>
        </w:trPr>
        <w:tc>
          <w:tcPr>
            <w:tcW w:w="1000" w:type="dxa"/>
            <w:vAlign w:val="center"/>
            <w:hideMark/>
          </w:tcPr>
          <w:p w:rsidR="00140EBF" w:rsidRPr="00140EBF" w:rsidRDefault="00140EBF" w:rsidP="00937AFF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Arial"/>
                <w:w w:val="98"/>
                <w:sz w:val="20"/>
                <w:szCs w:val="20"/>
              </w:rPr>
            </w:pPr>
            <w:r>
              <w:rPr>
                <w:rFonts w:ascii="Calibri" w:hAnsi="Calibri" w:cs="Arial"/>
                <w:w w:val="98"/>
                <w:sz w:val="20"/>
                <w:szCs w:val="20"/>
              </w:rPr>
              <w:t>CSTT.47</w:t>
            </w:r>
          </w:p>
        </w:tc>
        <w:tc>
          <w:tcPr>
            <w:tcW w:w="4880" w:type="dxa"/>
            <w:vAlign w:val="center"/>
            <w:hideMark/>
          </w:tcPr>
          <w:p w:rsidR="00140EBF" w:rsidRPr="00140EBF" w:rsidRDefault="00140EBF" w:rsidP="00937AFF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Data</w:t>
            </w:r>
            <w:r w:rsidR="00C734FD">
              <w:rPr>
                <w:rFonts w:ascii="Calibri" w:hAnsi="Calibri" w:cs="Arial"/>
                <w:sz w:val="20"/>
                <w:szCs w:val="20"/>
                <w:lang w:val="en-US"/>
              </w:rPr>
              <w:t xml:space="preserve"> Structured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Programming</w:t>
            </w:r>
          </w:p>
        </w:tc>
      </w:tr>
      <w:tr w:rsidR="00DF3F46" w:rsidRPr="00140EBF" w:rsidTr="00DF3F46">
        <w:trPr>
          <w:trHeight w:val="465"/>
        </w:trPr>
        <w:tc>
          <w:tcPr>
            <w:tcW w:w="1000" w:type="dxa"/>
            <w:vAlign w:val="center"/>
            <w:hideMark/>
          </w:tcPr>
          <w:p w:rsidR="00DF3F46" w:rsidRPr="00140EBF" w:rsidRDefault="00DF3F46" w:rsidP="00937AFF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Arial"/>
                <w:w w:val="98"/>
                <w:sz w:val="20"/>
                <w:szCs w:val="20"/>
              </w:rPr>
            </w:pPr>
            <w:r>
              <w:rPr>
                <w:rFonts w:ascii="Calibri" w:hAnsi="Calibri" w:cs="Arial"/>
                <w:w w:val="98"/>
                <w:sz w:val="20"/>
                <w:szCs w:val="20"/>
              </w:rPr>
              <w:t>CSTT.48</w:t>
            </w:r>
          </w:p>
        </w:tc>
        <w:tc>
          <w:tcPr>
            <w:tcW w:w="4880" w:type="dxa"/>
            <w:vAlign w:val="center"/>
            <w:hideMark/>
          </w:tcPr>
          <w:p w:rsidR="00DF3F46" w:rsidRPr="00140EBF" w:rsidRDefault="00DF3F46" w:rsidP="00937AFF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Systems Analysis and Project</w:t>
            </w:r>
          </w:p>
        </w:tc>
      </w:tr>
      <w:tr w:rsidR="007514E3" w:rsidRPr="00140EBF" w:rsidTr="007514E3">
        <w:trPr>
          <w:trHeight w:val="465"/>
        </w:trPr>
        <w:tc>
          <w:tcPr>
            <w:tcW w:w="1000" w:type="dxa"/>
            <w:vAlign w:val="center"/>
            <w:hideMark/>
          </w:tcPr>
          <w:p w:rsidR="007514E3" w:rsidRPr="00140EBF" w:rsidRDefault="00530BFB" w:rsidP="00937AFF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right="40"/>
              <w:jc w:val="center"/>
              <w:rPr>
                <w:rFonts w:ascii="Calibri" w:hAnsi="Calibri" w:cs="Arial"/>
                <w:w w:val="98"/>
                <w:sz w:val="20"/>
                <w:szCs w:val="20"/>
              </w:rPr>
            </w:pPr>
            <w:r>
              <w:rPr>
                <w:rFonts w:ascii="Calibri" w:hAnsi="Calibri" w:cs="Arial"/>
                <w:w w:val="98"/>
                <w:sz w:val="20"/>
                <w:szCs w:val="20"/>
              </w:rPr>
              <w:t>CSTT.49</w:t>
            </w:r>
          </w:p>
        </w:tc>
        <w:tc>
          <w:tcPr>
            <w:tcW w:w="4880" w:type="dxa"/>
            <w:vAlign w:val="center"/>
            <w:hideMark/>
          </w:tcPr>
          <w:p w:rsidR="007514E3" w:rsidRPr="00140EBF" w:rsidRDefault="00530BFB" w:rsidP="00937AFF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Database Systems Project</w:t>
            </w:r>
          </w:p>
        </w:tc>
      </w:tr>
    </w:tbl>
    <w:p w:rsidR="00ED0626" w:rsidRPr="00A13FA4" w:rsidRDefault="00ED0626">
      <w:pPr>
        <w:rPr>
          <w:rFonts w:ascii="Calibri" w:hAnsi="Calibri"/>
          <w:sz w:val="20"/>
          <w:szCs w:val="20"/>
          <w:lang w:val="en-US"/>
        </w:rPr>
      </w:pPr>
    </w:p>
    <w:sectPr w:rsidR="00ED0626" w:rsidRPr="00A13F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626"/>
    <w:rsid w:val="000A6432"/>
    <w:rsid w:val="00130008"/>
    <w:rsid w:val="00140EBF"/>
    <w:rsid w:val="00146E89"/>
    <w:rsid w:val="002E1571"/>
    <w:rsid w:val="002F2ECA"/>
    <w:rsid w:val="0033495B"/>
    <w:rsid w:val="00364F91"/>
    <w:rsid w:val="0040674F"/>
    <w:rsid w:val="004549BB"/>
    <w:rsid w:val="00485E6D"/>
    <w:rsid w:val="00530BFB"/>
    <w:rsid w:val="005B6315"/>
    <w:rsid w:val="00631A75"/>
    <w:rsid w:val="00664DAD"/>
    <w:rsid w:val="006C60F7"/>
    <w:rsid w:val="007514E3"/>
    <w:rsid w:val="00865B24"/>
    <w:rsid w:val="00966E09"/>
    <w:rsid w:val="009827E2"/>
    <w:rsid w:val="009C265E"/>
    <w:rsid w:val="00A13FA4"/>
    <w:rsid w:val="00A81726"/>
    <w:rsid w:val="00A9651E"/>
    <w:rsid w:val="00A968C6"/>
    <w:rsid w:val="00A97BC8"/>
    <w:rsid w:val="00AC0FDE"/>
    <w:rsid w:val="00B439DD"/>
    <w:rsid w:val="00B877DC"/>
    <w:rsid w:val="00BA366F"/>
    <w:rsid w:val="00C734FD"/>
    <w:rsid w:val="00CB0841"/>
    <w:rsid w:val="00CD31FB"/>
    <w:rsid w:val="00CE4DA3"/>
    <w:rsid w:val="00DD7D5E"/>
    <w:rsid w:val="00DF3F46"/>
    <w:rsid w:val="00E14855"/>
    <w:rsid w:val="00E163D6"/>
    <w:rsid w:val="00E75D62"/>
    <w:rsid w:val="00ED0626"/>
    <w:rsid w:val="00F7175B"/>
    <w:rsid w:val="00F741D0"/>
    <w:rsid w:val="00F9589B"/>
    <w:rsid w:val="00F95B89"/>
    <w:rsid w:val="00FA4881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8BD59A-6818-4EEF-9287-FACC4212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62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C60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2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396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Bilhalva Moncks</dc:creator>
  <cp:lastModifiedBy>Leandro Miritz Soares</cp:lastModifiedBy>
  <cp:revision>13</cp:revision>
  <dcterms:created xsi:type="dcterms:W3CDTF">2014-01-22T11:34:00Z</dcterms:created>
  <dcterms:modified xsi:type="dcterms:W3CDTF">2014-11-03T12:58:00Z</dcterms:modified>
</cp:coreProperties>
</file>